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86A" w:rsidRPr="00F1486A" w:rsidRDefault="00F1486A" w:rsidP="00F1486A">
      <w:pPr>
        <w:shd w:val="clear" w:color="auto" w:fill="FAFAFA"/>
        <w:spacing w:before="336" w:after="240" w:line="240" w:lineRule="auto"/>
        <w:jc w:val="center"/>
        <w:outlineLvl w:val="2"/>
        <w:rPr>
          <w:rFonts w:ascii="Times New Roman" w:eastAsia="Times New Roman" w:hAnsi="Times New Roman" w:cs="Times New Roman"/>
          <w:color w:val="1E1E1E"/>
          <w:sz w:val="36"/>
          <w:szCs w:val="36"/>
          <w:lang w:eastAsia="ru-RU"/>
        </w:rPr>
      </w:pPr>
      <w:r w:rsidRPr="00F1486A">
        <w:rPr>
          <w:rFonts w:ascii="Times New Roman" w:eastAsia="Times New Roman" w:hAnsi="Times New Roman" w:cs="Times New Roman"/>
          <w:color w:val="1E1E1E"/>
          <w:sz w:val="36"/>
          <w:szCs w:val="36"/>
          <w:lang w:eastAsia="ru-RU"/>
        </w:rPr>
        <w:t>Персональный состав педагогических работников образовательной программы</w:t>
      </w:r>
      <w:r>
        <w:rPr>
          <w:rFonts w:ascii="Times New Roman" w:eastAsia="Times New Roman" w:hAnsi="Times New Roman" w:cs="Times New Roman"/>
          <w:color w:val="1E1E1E"/>
          <w:sz w:val="36"/>
          <w:szCs w:val="36"/>
          <w:lang w:eastAsia="ru-RU"/>
        </w:rPr>
        <w:t xml:space="preserve"> МБУДО «Атяшевская ДШИ»</w:t>
      </w:r>
    </w:p>
    <w:tbl>
      <w:tblPr>
        <w:tblpPr w:leftFromText="180" w:rightFromText="180" w:vertAnchor="page" w:horzAnchor="margin" w:tblpX="-417" w:tblpY="3667"/>
        <w:tblW w:w="9364" w:type="dxa"/>
        <w:shd w:val="clear" w:color="auto" w:fill="FAFA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6"/>
        <w:gridCol w:w="4678"/>
      </w:tblGrid>
      <w:tr w:rsidR="00F1486A" w:rsidRPr="00F1486A" w:rsidTr="00F1486A">
        <w:trPr>
          <w:tblHeader/>
        </w:trPr>
        <w:tc>
          <w:tcPr>
            <w:tcW w:w="2502" w:type="pct"/>
            <w:tcBorders>
              <w:top w:val="single" w:sz="6" w:space="0" w:color="CFD9A0"/>
              <w:left w:val="single" w:sz="6" w:space="0" w:color="CFD9A0"/>
              <w:bottom w:val="single" w:sz="6" w:space="0" w:color="CFD9A0"/>
              <w:right w:val="single" w:sz="6" w:space="0" w:color="CFD9A0"/>
            </w:tcBorders>
            <w:shd w:val="clear" w:color="auto" w:fill="E2E8C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1486A" w:rsidRPr="00F1486A" w:rsidRDefault="00F1486A" w:rsidP="00F1486A">
            <w:pPr>
              <w:spacing w:after="225" w:line="240" w:lineRule="auto"/>
              <w:rPr>
                <w:rFonts w:ascii="Arial" w:eastAsia="Times New Roman" w:hAnsi="Arial" w:cs="Arial"/>
                <w:b/>
                <w:bCs/>
                <w:color w:val="545454"/>
                <w:sz w:val="24"/>
                <w:szCs w:val="24"/>
                <w:lang w:eastAsia="ru-RU"/>
              </w:rPr>
            </w:pPr>
            <w:r w:rsidRPr="00F1486A">
              <w:rPr>
                <w:rFonts w:ascii="Arial" w:eastAsia="Times New Roman" w:hAnsi="Arial" w:cs="Arial"/>
                <w:b/>
                <w:bCs/>
                <w:color w:val="545454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2498" w:type="pct"/>
            <w:tcBorders>
              <w:top w:val="single" w:sz="6" w:space="0" w:color="CFD9A0"/>
              <w:left w:val="single" w:sz="6" w:space="0" w:color="CFD9A0"/>
              <w:bottom w:val="single" w:sz="6" w:space="0" w:color="CFD9A0"/>
              <w:right w:val="single" w:sz="6" w:space="0" w:color="CFD9A0"/>
            </w:tcBorders>
            <w:shd w:val="clear" w:color="auto" w:fill="E2E8C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1486A" w:rsidRPr="00F1486A" w:rsidRDefault="00F1486A" w:rsidP="00F1486A">
            <w:pPr>
              <w:spacing w:after="225" w:line="240" w:lineRule="auto"/>
              <w:rPr>
                <w:rFonts w:ascii="Arial" w:eastAsia="Times New Roman" w:hAnsi="Arial" w:cs="Arial"/>
                <w:b/>
                <w:bCs/>
                <w:color w:val="545454"/>
                <w:sz w:val="24"/>
                <w:szCs w:val="24"/>
                <w:lang w:eastAsia="ru-RU"/>
              </w:rPr>
            </w:pPr>
            <w:r w:rsidRPr="00F1486A">
              <w:rPr>
                <w:rFonts w:ascii="Arial" w:eastAsia="Times New Roman" w:hAnsi="Arial" w:cs="Arial"/>
                <w:b/>
                <w:bCs/>
                <w:color w:val="545454"/>
                <w:sz w:val="24"/>
                <w:szCs w:val="24"/>
                <w:lang w:eastAsia="ru-RU"/>
              </w:rPr>
              <w:t>Персональный состав педагогических работников</w:t>
            </w:r>
          </w:p>
        </w:tc>
      </w:tr>
      <w:tr w:rsidR="00F1486A" w:rsidRPr="00F1486A" w:rsidTr="00F1486A">
        <w:tc>
          <w:tcPr>
            <w:tcW w:w="2502" w:type="pct"/>
            <w:tcBorders>
              <w:top w:val="single" w:sz="6" w:space="0" w:color="CFD9A0"/>
              <w:left w:val="single" w:sz="6" w:space="0" w:color="CFD9A0"/>
              <w:bottom w:val="single" w:sz="6" w:space="0" w:color="CFD9A0"/>
              <w:right w:val="single" w:sz="6" w:space="0" w:color="CFD9A0"/>
            </w:tcBorders>
            <w:shd w:val="clear" w:color="auto" w:fill="FAFAFA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F1486A" w:rsidRPr="00F1486A" w:rsidRDefault="00F1486A" w:rsidP="00F1486A">
            <w:pPr>
              <w:spacing w:after="225" w:line="240" w:lineRule="auto"/>
              <w:rPr>
                <w:rFonts w:ascii="Arial" w:eastAsia="Times New Roman" w:hAnsi="Arial" w:cs="Arial"/>
                <w:color w:val="545454"/>
                <w:sz w:val="24"/>
                <w:szCs w:val="24"/>
                <w:lang w:eastAsia="ru-RU"/>
              </w:rPr>
            </w:pPr>
            <w:r w:rsidRPr="00F1486A">
              <w:rPr>
                <w:rFonts w:ascii="Arial" w:eastAsia="Times New Roman" w:hAnsi="Arial" w:cs="Arial"/>
                <w:color w:val="545454"/>
                <w:sz w:val="24"/>
                <w:szCs w:val="24"/>
                <w:lang w:eastAsia="ru-RU"/>
              </w:rPr>
              <w:t xml:space="preserve">Дополнительная общеобразовательная общеразвивающая программа в области музыкального </w:t>
            </w:r>
            <w:bookmarkStart w:id="0" w:name="_GoBack"/>
            <w:bookmarkEnd w:id="0"/>
            <w:r w:rsidRPr="00F1486A">
              <w:rPr>
                <w:rFonts w:ascii="Arial" w:eastAsia="Times New Roman" w:hAnsi="Arial" w:cs="Arial"/>
                <w:color w:val="545454"/>
                <w:sz w:val="24"/>
                <w:szCs w:val="24"/>
                <w:lang w:eastAsia="ru-RU"/>
              </w:rPr>
              <w:t>искусства "Фортепиано"</w:t>
            </w:r>
          </w:p>
        </w:tc>
        <w:tc>
          <w:tcPr>
            <w:tcW w:w="2498" w:type="pct"/>
            <w:tcBorders>
              <w:top w:val="single" w:sz="6" w:space="0" w:color="CFD9A0"/>
              <w:left w:val="single" w:sz="6" w:space="0" w:color="CFD9A0"/>
              <w:bottom w:val="single" w:sz="6" w:space="0" w:color="CFD9A0"/>
              <w:right w:val="single" w:sz="6" w:space="0" w:color="CFD9A0"/>
            </w:tcBorders>
            <w:shd w:val="clear" w:color="auto" w:fill="FAFAFA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F1486A" w:rsidRPr="00F1486A" w:rsidRDefault="00F1486A" w:rsidP="00F1486A">
            <w:pPr>
              <w:spacing w:after="225" w:line="240" w:lineRule="auto"/>
              <w:ind w:right="-150"/>
              <w:rPr>
                <w:rFonts w:ascii="Arial" w:eastAsia="Times New Roman" w:hAnsi="Arial" w:cs="Arial"/>
                <w:color w:val="545454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F1486A">
              <w:rPr>
                <w:rFonts w:ascii="Arial" w:eastAsia="Times New Roman" w:hAnsi="Arial" w:cs="Arial"/>
                <w:color w:val="545454"/>
                <w:sz w:val="24"/>
                <w:szCs w:val="24"/>
                <w:bdr w:val="none" w:sz="0" w:space="0" w:color="auto" w:frame="1"/>
                <w:lang w:eastAsia="ru-RU"/>
              </w:rPr>
              <w:t>Тремяскина</w:t>
            </w:r>
            <w:proofErr w:type="spellEnd"/>
            <w:r w:rsidRPr="00F1486A">
              <w:rPr>
                <w:rFonts w:ascii="Arial" w:eastAsia="Times New Roman" w:hAnsi="Arial" w:cs="Arial"/>
                <w:color w:val="545454"/>
                <w:sz w:val="24"/>
                <w:szCs w:val="24"/>
                <w:bdr w:val="none" w:sz="0" w:space="0" w:color="auto" w:frame="1"/>
                <w:lang w:eastAsia="ru-RU"/>
              </w:rPr>
              <w:t xml:space="preserve"> О.Н.</w:t>
            </w:r>
          </w:p>
          <w:p w:rsidR="00F1486A" w:rsidRPr="00F1486A" w:rsidRDefault="00F1486A" w:rsidP="00F1486A">
            <w:pPr>
              <w:spacing w:after="225" w:line="240" w:lineRule="auto"/>
              <w:rPr>
                <w:rFonts w:ascii="Arial" w:eastAsia="Times New Roman" w:hAnsi="Arial" w:cs="Arial"/>
                <w:color w:val="545454"/>
                <w:sz w:val="24"/>
                <w:szCs w:val="24"/>
                <w:lang w:eastAsia="ru-RU"/>
              </w:rPr>
            </w:pPr>
            <w:proofErr w:type="spellStart"/>
            <w:r w:rsidRPr="00F1486A">
              <w:rPr>
                <w:rFonts w:ascii="Arial" w:eastAsia="Times New Roman" w:hAnsi="Arial" w:cs="Arial"/>
                <w:color w:val="545454"/>
                <w:sz w:val="24"/>
                <w:szCs w:val="24"/>
                <w:bdr w:val="none" w:sz="0" w:space="0" w:color="auto" w:frame="1"/>
                <w:lang w:eastAsia="ru-RU"/>
              </w:rPr>
              <w:t>Барсукова</w:t>
            </w:r>
            <w:proofErr w:type="spellEnd"/>
            <w:r w:rsidRPr="00F1486A">
              <w:rPr>
                <w:rFonts w:ascii="Arial" w:eastAsia="Times New Roman" w:hAnsi="Arial" w:cs="Arial"/>
                <w:color w:val="545454"/>
                <w:sz w:val="24"/>
                <w:szCs w:val="24"/>
                <w:bdr w:val="none" w:sz="0" w:space="0" w:color="auto" w:frame="1"/>
                <w:lang w:eastAsia="ru-RU"/>
              </w:rPr>
              <w:t xml:space="preserve"> Ж.В.</w:t>
            </w:r>
          </w:p>
        </w:tc>
      </w:tr>
      <w:tr w:rsidR="00F1486A" w:rsidRPr="00F1486A" w:rsidTr="00F1486A">
        <w:tc>
          <w:tcPr>
            <w:tcW w:w="2502" w:type="pct"/>
            <w:tcBorders>
              <w:top w:val="single" w:sz="6" w:space="0" w:color="CFD9A0"/>
              <w:left w:val="single" w:sz="6" w:space="0" w:color="CFD9A0"/>
              <w:bottom w:val="single" w:sz="6" w:space="0" w:color="CFD9A0"/>
              <w:right w:val="single" w:sz="6" w:space="0" w:color="CFD9A0"/>
            </w:tcBorders>
            <w:shd w:val="clear" w:color="auto" w:fill="FAFAFA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F1486A" w:rsidRPr="00F1486A" w:rsidRDefault="00F1486A" w:rsidP="00F1486A">
            <w:pPr>
              <w:spacing w:after="225" w:line="240" w:lineRule="auto"/>
              <w:rPr>
                <w:rFonts w:ascii="Arial" w:eastAsia="Times New Roman" w:hAnsi="Arial" w:cs="Arial"/>
                <w:color w:val="545454"/>
                <w:sz w:val="24"/>
                <w:szCs w:val="24"/>
                <w:lang w:eastAsia="ru-RU"/>
              </w:rPr>
            </w:pPr>
            <w:r w:rsidRPr="00F1486A">
              <w:rPr>
                <w:rFonts w:ascii="Arial" w:eastAsia="Times New Roman" w:hAnsi="Arial" w:cs="Arial"/>
                <w:color w:val="545454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в области музыкального искусства "Народные инструменты"</w:t>
            </w:r>
          </w:p>
        </w:tc>
        <w:tc>
          <w:tcPr>
            <w:tcW w:w="2498" w:type="pct"/>
            <w:tcBorders>
              <w:top w:val="single" w:sz="6" w:space="0" w:color="CFD9A0"/>
              <w:left w:val="single" w:sz="6" w:space="0" w:color="CFD9A0"/>
              <w:bottom w:val="single" w:sz="6" w:space="0" w:color="CFD9A0"/>
              <w:right w:val="single" w:sz="6" w:space="0" w:color="CFD9A0"/>
            </w:tcBorders>
            <w:shd w:val="clear" w:color="auto" w:fill="FAFAFA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F1486A" w:rsidRPr="00F1486A" w:rsidRDefault="00F1486A" w:rsidP="00F1486A">
            <w:pPr>
              <w:spacing w:after="225" w:line="240" w:lineRule="auto"/>
              <w:rPr>
                <w:rFonts w:ascii="Arial" w:eastAsia="Times New Roman" w:hAnsi="Arial" w:cs="Arial"/>
                <w:color w:val="54545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486A">
              <w:rPr>
                <w:rFonts w:ascii="Arial" w:eastAsia="Times New Roman" w:hAnsi="Arial" w:cs="Arial"/>
                <w:color w:val="545454"/>
                <w:sz w:val="24"/>
                <w:szCs w:val="24"/>
                <w:bdr w:val="none" w:sz="0" w:space="0" w:color="auto" w:frame="1"/>
                <w:lang w:eastAsia="ru-RU"/>
              </w:rPr>
              <w:t>Абрамова Ю.Г.</w:t>
            </w:r>
          </w:p>
          <w:p w:rsidR="00F1486A" w:rsidRPr="00F1486A" w:rsidRDefault="00F1486A" w:rsidP="00F1486A">
            <w:pPr>
              <w:spacing w:after="225" w:line="240" w:lineRule="auto"/>
              <w:rPr>
                <w:rFonts w:ascii="Arial" w:eastAsia="Times New Roman" w:hAnsi="Arial" w:cs="Arial"/>
                <w:color w:val="545454"/>
                <w:sz w:val="24"/>
                <w:szCs w:val="24"/>
                <w:lang w:eastAsia="ru-RU"/>
              </w:rPr>
            </w:pPr>
            <w:proofErr w:type="spellStart"/>
            <w:r w:rsidRPr="00F1486A">
              <w:rPr>
                <w:rFonts w:ascii="Arial" w:eastAsia="Times New Roman" w:hAnsi="Arial" w:cs="Arial"/>
                <w:color w:val="545454"/>
                <w:sz w:val="24"/>
                <w:szCs w:val="24"/>
                <w:bdr w:val="none" w:sz="0" w:space="0" w:color="auto" w:frame="1"/>
                <w:lang w:eastAsia="ru-RU"/>
              </w:rPr>
              <w:t>Кумакшев</w:t>
            </w:r>
            <w:proofErr w:type="spellEnd"/>
            <w:r w:rsidRPr="00F1486A">
              <w:rPr>
                <w:rFonts w:ascii="Arial" w:eastAsia="Times New Roman" w:hAnsi="Arial" w:cs="Arial"/>
                <w:color w:val="545454"/>
                <w:sz w:val="24"/>
                <w:szCs w:val="24"/>
                <w:bdr w:val="none" w:sz="0" w:space="0" w:color="auto" w:frame="1"/>
                <w:lang w:eastAsia="ru-RU"/>
              </w:rPr>
              <w:t xml:space="preserve"> В.М.</w:t>
            </w:r>
          </w:p>
        </w:tc>
      </w:tr>
      <w:tr w:rsidR="00F1486A" w:rsidRPr="00F1486A" w:rsidTr="00F1486A">
        <w:tc>
          <w:tcPr>
            <w:tcW w:w="2502" w:type="pct"/>
            <w:tcBorders>
              <w:top w:val="single" w:sz="6" w:space="0" w:color="CFD9A0"/>
              <w:left w:val="single" w:sz="6" w:space="0" w:color="CFD9A0"/>
              <w:bottom w:val="single" w:sz="6" w:space="0" w:color="CFD9A0"/>
              <w:right w:val="single" w:sz="6" w:space="0" w:color="CFD9A0"/>
            </w:tcBorders>
            <w:shd w:val="clear" w:color="auto" w:fill="FAFAFA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F1486A" w:rsidRPr="00F1486A" w:rsidRDefault="00F1486A" w:rsidP="00F1486A">
            <w:pPr>
              <w:spacing w:after="225" w:line="240" w:lineRule="auto"/>
              <w:rPr>
                <w:rFonts w:ascii="Arial" w:eastAsia="Times New Roman" w:hAnsi="Arial" w:cs="Arial"/>
                <w:color w:val="545454"/>
                <w:sz w:val="24"/>
                <w:szCs w:val="24"/>
                <w:lang w:eastAsia="ru-RU"/>
              </w:rPr>
            </w:pPr>
            <w:r w:rsidRPr="00F1486A">
              <w:rPr>
                <w:rFonts w:ascii="Arial" w:eastAsia="Times New Roman" w:hAnsi="Arial" w:cs="Arial"/>
                <w:color w:val="545454"/>
                <w:sz w:val="24"/>
                <w:szCs w:val="24"/>
                <w:lang w:eastAsia="ru-RU"/>
              </w:rPr>
              <w:t>Дополнительная общеобразовательная программа в области музыкального искусства (дополнительная предпрофессиональная программа) «ФОРТЕПИАНО»</w:t>
            </w:r>
          </w:p>
        </w:tc>
        <w:tc>
          <w:tcPr>
            <w:tcW w:w="2498" w:type="pct"/>
            <w:tcBorders>
              <w:top w:val="single" w:sz="6" w:space="0" w:color="CFD9A0"/>
              <w:left w:val="single" w:sz="6" w:space="0" w:color="CFD9A0"/>
              <w:bottom w:val="single" w:sz="6" w:space="0" w:color="CFD9A0"/>
              <w:right w:val="single" w:sz="6" w:space="0" w:color="CFD9A0"/>
            </w:tcBorders>
            <w:shd w:val="clear" w:color="auto" w:fill="FAFAFA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F1486A" w:rsidRPr="00F1486A" w:rsidRDefault="00F1486A" w:rsidP="00F1486A">
            <w:pPr>
              <w:spacing w:after="225" w:line="240" w:lineRule="auto"/>
              <w:rPr>
                <w:rFonts w:ascii="Arial" w:eastAsia="Times New Roman" w:hAnsi="Arial" w:cs="Arial"/>
                <w:color w:val="545454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F1486A">
              <w:rPr>
                <w:rFonts w:ascii="Arial" w:eastAsia="Times New Roman" w:hAnsi="Arial" w:cs="Arial"/>
                <w:color w:val="545454"/>
                <w:sz w:val="24"/>
                <w:szCs w:val="24"/>
                <w:bdr w:val="none" w:sz="0" w:space="0" w:color="auto" w:frame="1"/>
                <w:lang w:eastAsia="ru-RU"/>
              </w:rPr>
              <w:t>Тремяскина</w:t>
            </w:r>
            <w:proofErr w:type="spellEnd"/>
            <w:r w:rsidRPr="00F1486A">
              <w:rPr>
                <w:rFonts w:ascii="Arial" w:eastAsia="Times New Roman" w:hAnsi="Arial" w:cs="Arial"/>
                <w:color w:val="545454"/>
                <w:sz w:val="24"/>
                <w:szCs w:val="24"/>
                <w:bdr w:val="none" w:sz="0" w:space="0" w:color="auto" w:frame="1"/>
                <w:lang w:eastAsia="ru-RU"/>
              </w:rPr>
              <w:t xml:space="preserve"> О.Н.</w:t>
            </w:r>
          </w:p>
          <w:p w:rsidR="00F1486A" w:rsidRPr="00F1486A" w:rsidRDefault="00F1486A" w:rsidP="00F1486A">
            <w:pPr>
              <w:spacing w:after="225" w:line="240" w:lineRule="auto"/>
              <w:rPr>
                <w:rFonts w:ascii="Arial" w:eastAsia="Times New Roman" w:hAnsi="Arial" w:cs="Arial"/>
                <w:color w:val="545454"/>
                <w:sz w:val="24"/>
                <w:szCs w:val="24"/>
                <w:lang w:eastAsia="ru-RU"/>
              </w:rPr>
            </w:pPr>
            <w:proofErr w:type="spellStart"/>
            <w:r w:rsidRPr="00F1486A">
              <w:rPr>
                <w:rFonts w:ascii="Arial" w:eastAsia="Times New Roman" w:hAnsi="Arial" w:cs="Arial"/>
                <w:color w:val="545454"/>
                <w:sz w:val="24"/>
                <w:szCs w:val="24"/>
                <w:bdr w:val="none" w:sz="0" w:space="0" w:color="auto" w:frame="1"/>
                <w:lang w:eastAsia="ru-RU"/>
              </w:rPr>
              <w:t>Барсукова</w:t>
            </w:r>
            <w:proofErr w:type="spellEnd"/>
            <w:r w:rsidRPr="00F1486A">
              <w:rPr>
                <w:rFonts w:ascii="Arial" w:eastAsia="Times New Roman" w:hAnsi="Arial" w:cs="Arial"/>
                <w:color w:val="545454"/>
                <w:sz w:val="24"/>
                <w:szCs w:val="24"/>
                <w:bdr w:val="none" w:sz="0" w:space="0" w:color="auto" w:frame="1"/>
                <w:lang w:eastAsia="ru-RU"/>
              </w:rPr>
              <w:t xml:space="preserve"> Ж.В.</w:t>
            </w:r>
          </w:p>
        </w:tc>
      </w:tr>
      <w:tr w:rsidR="00F1486A" w:rsidRPr="00F1486A" w:rsidTr="00F1486A">
        <w:tc>
          <w:tcPr>
            <w:tcW w:w="2502" w:type="pct"/>
            <w:tcBorders>
              <w:top w:val="single" w:sz="6" w:space="0" w:color="CFD9A0"/>
              <w:left w:val="single" w:sz="6" w:space="0" w:color="CFD9A0"/>
              <w:bottom w:val="single" w:sz="6" w:space="0" w:color="CFD9A0"/>
              <w:right w:val="single" w:sz="6" w:space="0" w:color="CFD9A0"/>
            </w:tcBorders>
            <w:shd w:val="clear" w:color="auto" w:fill="FAFAFA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F1486A" w:rsidRPr="00F1486A" w:rsidRDefault="00F1486A" w:rsidP="00F1486A">
            <w:pPr>
              <w:spacing w:after="225" w:line="240" w:lineRule="auto"/>
              <w:rPr>
                <w:rFonts w:ascii="Arial" w:eastAsia="Times New Roman" w:hAnsi="Arial" w:cs="Arial"/>
                <w:color w:val="545454"/>
                <w:sz w:val="24"/>
                <w:szCs w:val="24"/>
                <w:lang w:eastAsia="ru-RU"/>
              </w:rPr>
            </w:pPr>
            <w:r w:rsidRPr="00F1486A">
              <w:rPr>
                <w:rFonts w:ascii="Arial" w:eastAsia="Times New Roman" w:hAnsi="Arial" w:cs="Arial"/>
                <w:color w:val="545454"/>
                <w:sz w:val="24"/>
                <w:szCs w:val="24"/>
                <w:lang w:eastAsia="ru-RU"/>
              </w:rPr>
              <w:t>ДОПОЛНИТЕЛЬНАЯ ОБЩЕРАЗВИВАЮЩАЯ ОБЩЕОБРАЗОВАТЕЛЬНАЯ ПРОГРАММА В ОБЛАСТИ ИЗОБРАЗИТЕЛЬНОГО ИСКУССТВА «ОСНОВЫ ИЗОБРАЗИТЕЛЬНОГО ИСКУССТВА И РИСОВАНИЕ»</w:t>
            </w:r>
          </w:p>
        </w:tc>
        <w:tc>
          <w:tcPr>
            <w:tcW w:w="2498" w:type="pct"/>
            <w:tcBorders>
              <w:top w:val="single" w:sz="6" w:space="0" w:color="CFD9A0"/>
              <w:left w:val="single" w:sz="6" w:space="0" w:color="CFD9A0"/>
              <w:bottom w:val="single" w:sz="6" w:space="0" w:color="CFD9A0"/>
              <w:right w:val="single" w:sz="6" w:space="0" w:color="CFD9A0"/>
            </w:tcBorders>
            <w:shd w:val="clear" w:color="auto" w:fill="FAFAFA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F1486A" w:rsidRPr="00F1486A" w:rsidRDefault="00F1486A" w:rsidP="00F1486A">
            <w:pPr>
              <w:spacing w:after="225" w:line="240" w:lineRule="auto"/>
              <w:rPr>
                <w:rFonts w:ascii="Arial" w:eastAsia="Times New Roman" w:hAnsi="Arial" w:cs="Arial"/>
                <w:color w:val="545454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F1486A">
              <w:rPr>
                <w:rFonts w:ascii="Arial" w:eastAsia="Times New Roman" w:hAnsi="Arial" w:cs="Arial"/>
                <w:color w:val="545454"/>
                <w:sz w:val="24"/>
                <w:szCs w:val="24"/>
                <w:bdr w:val="none" w:sz="0" w:space="0" w:color="auto" w:frame="1"/>
                <w:lang w:eastAsia="ru-RU"/>
              </w:rPr>
              <w:t>Манушин</w:t>
            </w:r>
            <w:proofErr w:type="spellEnd"/>
            <w:r w:rsidRPr="00F1486A">
              <w:rPr>
                <w:rFonts w:ascii="Arial" w:eastAsia="Times New Roman" w:hAnsi="Arial" w:cs="Arial"/>
                <w:color w:val="545454"/>
                <w:sz w:val="24"/>
                <w:szCs w:val="24"/>
                <w:bdr w:val="none" w:sz="0" w:space="0" w:color="auto" w:frame="1"/>
                <w:lang w:eastAsia="ru-RU"/>
              </w:rPr>
              <w:t xml:space="preserve"> М.М.</w:t>
            </w:r>
          </w:p>
          <w:p w:rsidR="00F1486A" w:rsidRPr="00F1486A" w:rsidRDefault="00F1486A" w:rsidP="00F1486A">
            <w:pPr>
              <w:spacing w:after="225" w:line="240" w:lineRule="auto"/>
              <w:rPr>
                <w:rFonts w:ascii="Arial" w:eastAsia="Times New Roman" w:hAnsi="Arial" w:cs="Arial"/>
                <w:color w:val="545454"/>
                <w:sz w:val="24"/>
                <w:szCs w:val="24"/>
                <w:lang w:eastAsia="ru-RU"/>
              </w:rPr>
            </w:pPr>
            <w:proofErr w:type="spellStart"/>
            <w:r w:rsidRPr="00F1486A">
              <w:rPr>
                <w:rFonts w:ascii="Arial" w:eastAsia="Times New Roman" w:hAnsi="Arial" w:cs="Arial"/>
                <w:color w:val="545454"/>
                <w:sz w:val="24"/>
                <w:szCs w:val="24"/>
                <w:bdr w:val="none" w:sz="0" w:space="0" w:color="auto" w:frame="1"/>
                <w:lang w:eastAsia="ru-RU"/>
              </w:rPr>
              <w:t>Манушина</w:t>
            </w:r>
            <w:proofErr w:type="spellEnd"/>
            <w:r w:rsidRPr="00F1486A">
              <w:rPr>
                <w:rFonts w:ascii="Arial" w:eastAsia="Times New Roman" w:hAnsi="Arial" w:cs="Arial"/>
                <w:color w:val="545454"/>
                <w:sz w:val="24"/>
                <w:szCs w:val="24"/>
                <w:bdr w:val="none" w:sz="0" w:space="0" w:color="auto" w:frame="1"/>
                <w:lang w:eastAsia="ru-RU"/>
              </w:rPr>
              <w:t xml:space="preserve"> М.А.</w:t>
            </w:r>
          </w:p>
        </w:tc>
      </w:tr>
      <w:tr w:rsidR="00F1486A" w:rsidRPr="00F1486A" w:rsidTr="00F1486A">
        <w:tc>
          <w:tcPr>
            <w:tcW w:w="2502" w:type="pct"/>
            <w:tcBorders>
              <w:top w:val="single" w:sz="6" w:space="0" w:color="CFD9A0"/>
              <w:left w:val="single" w:sz="6" w:space="0" w:color="CFD9A0"/>
              <w:bottom w:val="single" w:sz="6" w:space="0" w:color="CFD9A0"/>
              <w:right w:val="single" w:sz="6" w:space="0" w:color="CFD9A0"/>
            </w:tcBorders>
            <w:shd w:val="clear" w:color="auto" w:fill="FAFAFA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F1486A" w:rsidRPr="00F1486A" w:rsidRDefault="00F1486A" w:rsidP="00F1486A">
            <w:pPr>
              <w:spacing w:after="225" w:line="240" w:lineRule="auto"/>
              <w:rPr>
                <w:rFonts w:ascii="Arial" w:eastAsia="Times New Roman" w:hAnsi="Arial" w:cs="Arial"/>
                <w:color w:val="545454"/>
                <w:sz w:val="24"/>
                <w:szCs w:val="24"/>
                <w:lang w:eastAsia="ru-RU"/>
              </w:rPr>
            </w:pPr>
            <w:r w:rsidRPr="00F1486A">
              <w:rPr>
                <w:rFonts w:ascii="Arial" w:eastAsia="Times New Roman" w:hAnsi="Arial" w:cs="Arial"/>
                <w:color w:val="545454"/>
                <w:sz w:val="24"/>
                <w:szCs w:val="24"/>
                <w:lang w:eastAsia="ru-RU"/>
              </w:rPr>
              <w:t>Дополнительная общеобразовательная предпрофессиональная программа в области музыкального искусства "Народные инструменты"</w:t>
            </w:r>
          </w:p>
        </w:tc>
        <w:tc>
          <w:tcPr>
            <w:tcW w:w="2498" w:type="pct"/>
            <w:tcBorders>
              <w:top w:val="single" w:sz="6" w:space="0" w:color="CFD9A0"/>
              <w:left w:val="single" w:sz="6" w:space="0" w:color="CFD9A0"/>
              <w:bottom w:val="single" w:sz="6" w:space="0" w:color="CFD9A0"/>
              <w:right w:val="single" w:sz="6" w:space="0" w:color="CFD9A0"/>
            </w:tcBorders>
            <w:shd w:val="clear" w:color="auto" w:fill="FAFAFA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F1486A" w:rsidRPr="00F1486A" w:rsidRDefault="00F1486A" w:rsidP="00F1486A">
            <w:pPr>
              <w:spacing w:after="225" w:line="240" w:lineRule="auto"/>
              <w:rPr>
                <w:rFonts w:ascii="Arial" w:eastAsia="Times New Roman" w:hAnsi="Arial" w:cs="Arial"/>
                <w:color w:val="545454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F1486A">
              <w:rPr>
                <w:rFonts w:ascii="Arial" w:eastAsia="Times New Roman" w:hAnsi="Arial" w:cs="Arial"/>
                <w:color w:val="545454"/>
                <w:sz w:val="24"/>
                <w:szCs w:val="24"/>
                <w:bdr w:val="none" w:sz="0" w:space="0" w:color="auto" w:frame="1"/>
                <w:lang w:eastAsia="ru-RU"/>
              </w:rPr>
              <w:t>Тремяскина</w:t>
            </w:r>
            <w:proofErr w:type="spellEnd"/>
            <w:r w:rsidRPr="00F1486A">
              <w:rPr>
                <w:rFonts w:ascii="Arial" w:eastAsia="Times New Roman" w:hAnsi="Arial" w:cs="Arial"/>
                <w:color w:val="545454"/>
                <w:sz w:val="24"/>
                <w:szCs w:val="24"/>
                <w:bdr w:val="none" w:sz="0" w:space="0" w:color="auto" w:frame="1"/>
                <w:lang w:eastAsia="ru-RU"/>
              </w:rPr>
              <w:t xml:space="preserve"> О.Н.</w:t>
            </w:r>
          </w:p>
          <w:p w:rsidR="00F1486A" w:rsidRPr="00F1486A" w:rsidRDefault="00F1486A" w:rsidP="00F1486A">
            <w:pPr>
              <w:spacing w:after="225" w:line="240" w:lineRule="auto"/>
              <w:rPr>
                <w:rFonts w:ascii="Arial" w:eastAsia="Times New Roman" w:hAnsi="Arial" w:cs="Arial"/>
                <w:color w:val="545454"/>
                <w:sz w:val="24"/>
                <w:szCs w:val="24"/>
                <w:lang w:eastAsia="ru-RU"/>
              </w:rPr>
            </w:pPr>
            <w:proofErr w:type="spellStart"/>
            <w:r w:rsidRPr="00F1486A">
              <w:rPr>
                <w:rFonts w:ascii="Arial" w:eastAsia="Times New Roman" w:hAnsi="Arial" w:cs="Arial"/>
                <w:color w:val="545454"/>
                <w:sz w:val="24"/>
                <w:szCs w:val="24"/>
                <w:bdr w:val="none" w:sz="0" w:space="0" w:color="auto" w:frame="1"/>
                <w:lang w:eastAsia="ru-RU"/>
              </w:rPr>
              <w:t>Барсукова</w:t>
            </w:r>
            <w:proofErr w:type="spellEnd"/>
            <w:r w:rsidRPr="00F1486A">
              <w:rPr>
                <w:rFonts w:ascii="Arial" w:eastAsia="Times New Roman" w:hAnsi="Arial" w:cs="Arial"/>
                <w:color w:val="545454"/>
                <w:sz w:val="24"/>
                <w:szCs w:val="24"/>
                <w:bdr w:val="none" w:sz="0" w:space="0" w:color="auto" w:frame="1"/>
                <w:lang w:eastAsia="ru-RU"/>
              </w:rPr>
              <w:t xml:space="preserve"> Ж.В.</w:t>
            </w:r>
          </w:p>
        </w:tc>
      </w:tr>
    </w:tbl>
    <w:p w:rsidR="00CC3CBA" w:rsidRDefault="00CC3CBA"/>
    <w:sectPr w:rsidR="00CC3C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CD9"/>
    <w:rsid w:val="00132CD9"/>
    <w:rsid w:val="00CC3CBA"/>
    <w:rsid w:val="00F14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1486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1486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1486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1486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2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797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2023-10-15T12:49:00Z</dcterms:created>
  <dcterms:modified xsi:type="dcterms:W3CDTF">2023-10-15T12:52:00Z</dcterms:modified>
</cp:coreProperties>
</file>